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C4" w:rsidRPr="00686BC4" w:rsidRDefault="00686BC4" w:rsidP="00686BC4">
      <w:pPr>
        <w:jc w:val="center"/>
        <w:rPr>
          <w:b/>
        </w:rPr>
      </w:pPr>
      <w:r w:rsidRPr="00686BC4">
        <w:rPr>
          <w:b/>
        </w:rPr>
        <w:t>Международн</w:t>
      </w:r>
      <w:r w:rsidRPr="00686BC4">
        <w:rPr>
          <w:b/>
        </w:rPr>
        <w:t>ый</w:t>
      </w:r>
      <w:r w:rsidRPr="00686BC4">
        <w:rPr>
          <w:b/>
        </w:rPr>
        <w:t xml:space="preserve"> Д</w:t>
      </w:r>
      <w:r w:rsidRPr="00686BC4">
        <w:rPr>
          <w:b/>
        </w:rPr>
        <w:t>е</w:t>
      </w:r>
      <w:r w:rsidRPr="00686BC4">
        <w:rPr>
          <w:b/>
        </w:rPr>
        <w:t>н</w:t>
      </w:r>
      <w:r w:rsidRPr="00686BC4">
        <w:rPr>
          <w:b/>
        </w:rPr>
        <w:t>ь</w:t>
      </w:r>
      <w:r w:rsidRPr="00686BC4">
        <w:rPr>
          <w:b/>
        </w:rPr>
        <w:t xml:space="preserve"> безопасного Интернета (</w:t>
      </w:r>
      <w:proofErr w:type="spellStart"/>
      <w:r w:rsidRPr="00686BC4">
        <w:rPr>
          <w:b/>
        </w:rPr>
        <w:t>Safer</w:t>
      </w:r>
      <w:proofErr w:type="spellEnd"/>
      <w:r w:rsidRPr="00686BC4">
        <w:rPr>
          <w:b/>
        </w:rPr>
        <w:t xml:space="preserve"> </w:t>
      </w:r>
      <w:proofErr w:type="spellStart"/>
      <w:r w:rsidRPr="00686BC4">
        <w:rPr>
          <w:b/>
        </w:rPr>
        <w:t>Internet</w:t>
      </w:r>
      <w:proofErr w:type="spellEnd"/>
      <w:r w:rsidRPr="00686BC4">
        <w:rPr>
          <w:b/>
        </w:rPr>
        <w:t xml:space="preserve"> </w:t>
      </w:r>
      <w:proofErr w:type="spellStart"/>
      <w:r w:rsidRPr="00686BC4">
        <w:rPr>
          <w:b/>
        </w:rPr>
        <w:t>Day</w:t>
      </w:r>
      <w:proofErr w:type="spellEnd"/>
      <w:r w:rsidRPr="00686BC4">
        <w:rPr>
          <w:b/>
        </w:rPr>
        <w:t>)</w:t>
      </w:r>
    </w:p>
    <w:p w:rsidR="00CD2DBE" w:rsidRDefault="00CD2DBE" w:rsidP="00153D9F">
      <w:pPr>
        <w:jc w:val="both"/>
      </w:pPr>
      <w:r>
        <w:t xml:space="preserve">Цифровые технологии </w:t>
      </w:r>
      <w:r>
        <w:t xml:space="preserve">все активнее входят в нашу повседневную жизнь. Поэтому обеспечение безопасности в Интернете — одно из наиболее актуальных требований современности и прогресса. </w:t>
      </w:r>
    </w:p>
    <w:p w:rsidR="00885FA7" w:rsidRDefault="006708AF" w:rsidP="00153D9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AC1743" wp14:editId="33052C39">
            <wp:simplePos x="0" y="0"/>
            <wp:positionH relativeFrom="column">
              <wp:posOffset>5101590</wp:posOffset>
            </wp:positionH>
            <wp:positionV relativeFrom="paragraph">
              <wp:posOffset>132715</wp:posOffset>
            </wp:positionV>
            <wp:extent cx="888365" cy="888365"/>
            <wp:effectExtent l="0" t="0" r="6985" b="6985"/>
            <wp:wrapThrough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hrough>
            <wp:docPr id="4" name="Рисунок 4" descr="https://pbs.twimg.com/profile_images/811233318444400640/L3GFR8A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811233318444400640/L3GFR8AE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0B4">
        <w:drawing>
          <wp:anchor distT="0" distB="0" distL="114300" distR="114300" simplePos="0" relativeHeight="251660288" behindDoc="1" locked="0" layoutInCell="1" allowOverlap="1" wp14:anchorId="7E101CAF" wp14:editId="4B29597D">
            <wp:simplePos x="0" y="0"/>
            <wp:positionH relativeFrom="column">
              <wp:posOffset>1270</wp:posOffset>
            </wp:positionH>
            <wp:positionV relativeFrom="paragraph">
              <wp:posOffset>1055370</wp:posOffset>
            </wp:positionV>
            <wp:extent cx="1560830" cy="1062355"/>
            <wp:effectExtent l="0" t="0" r="1270" b="4445"/>
            <wp:wrapThrough wrapText="bothSides">
              <wp:wrapPolygon edited="0">
                <wp:start x="0" y="0"/>
                <wp:lineTo x="0" y="21303"/>
                <wp:lineTo x="21354" y="21303"/>
                <wp:lineTo x="21354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1" t="45507" r="75003" b="41845"/>
                    <a:stretch/>
                  </pic:blipFill>
                  <pic:spPr bwMode="auto">
                    <a:xfrm>
                      <a:off x="0" y="0"/>
                      <a:ext cx="15608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B4">
        <w:t>C 30 января по 6 февраля 2018 года в России про</w:t>
      </w:r>
      <w:r w:rsidR="00885FA7">
        <w:t>ходит</w:t>
      </w:r>
      <w:r w:rsidR="006610B4">
        <w:t> Одиннадцатая Неделя безопасного Рунета</w:t>
      </w:r>
      <w:r w:rsidR="00F11219">
        <w:t>.</w:t>
      </w:r>
      <w:r w:rsidR="00885FA7">
        <w:t xml:space="preserve"> </w:t>
      </w:r>
    </w:p>
    <w:p w:rsidR="00F11219" w:rsidRDefault="00F11219" w:rsidP="00F11219">
      <w:pPr>
        <w:jc w:val="both"/>
      </w:pPr>
      <w:r>
        <w:t xml:space="preserve">Неделя безопасного Рунета представляет собой группу мероприятий, объединенных общей тематикой — безопасности пользователей Интернета и мобильных технологий, позитивного и этичного использования цифровых сервисов и возможностей, роли цифровых технологий в нашей повседневной безопасности. </w:t>
      </w:r>
    </w:p>
    <w:p w:rsidR="00F11219" w:rsidRDefault="00C31112" w:rsidP="00F1121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464CFF" wp14:editId="0404BD57">
            <wp:simplePos x="0" y="0"/>
            <wp:positionH relativeFrom="column">
              <wp:posOffset>3312795</wp:posOffset>
            </wp:positionH>
            <wp:positionV relativeFrom="paragraph">
              <wp:posOffset>982980</wp:posOffset>
            </wp:positionV>
            <wp:extent cx="1152525" cy="856615"/>
            <wp:effectExtent l="0" t="0" r="9525" b="635"/>
            <wp:wrapThrough wrapText="bothSides">
              <wp:wrapPolygon edited="0">
                <wp:start x="0" y="0"/>
                <wp:lineTo x="0" y="21136"/>
                <wp:lineTo x="21421" y="21136"/>
                <wp:lineTo x="21421" y="0"/>
                <wp:lineTo x="0" y="0"/>
              </wp:wrapPolygon>
            </wp:wrapThrough>
            <wp:docPr id="3" name="Рисунок 3" descr="http://library.mstu.edu.ru/calendar/files/20130203_1537-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ary.mstu.edu.ru/calendar/files/20130203_1537-1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19">
        <w:t>Неделя Безопасного Рунета является официальной российской частью всемирных мероприятий, приуроченных к Международному Дню безопасного Интернета (</w:t>
      </w:r>
      <w:proofErr w:type="spellStart"/>
      <w:r w:rsidR="00F11219">
        <w:t>Safer</w:t>
      </w:r>
      <w:proofErr w:type="spellEnd"/>
      <w:r w:rsidR="00F11219">
        <w:t xml:space="preserve"> </w:t>
      </w:r>
      <w:proofErr w:type="spellStart"/>
      <w:r w:rsidR="00F11219">
        <w:t>Internet</w:t>
      </w:r>
      <w:proofErr w:type="spellEnd"/>
      <w:r w:rsidR="00F11219">
        <w:t xml:space="preserve"> </w:t>
      </w:r>
      <w:proofErr w:type="spellStart"/>
      <w:r w:rsidR="00F11219">
        <w:t>Day</w:t>
      </w:r>
      <w:proofErr w:type="spellEnd"/>
      <w:r w:rsidR="00F11219">
        <w:t>) — международной дате, обращающей внимание специалистов и пользователей Сети на проблему «цифровой» безопасности.</w:t>
      </w:r>
    </w:p>
    <w:p w:rsidR="006708AF" w:rsidRDefault="00885FA7" w:rsidP="00153D9F">
      <w:pPr>
        <w:jc w:val="both"/>
      </w:pPr>
      <w:r>
        <w:t>Р</w:t>
      </w:r>
      <w:r>
        <w:t xml:space="preserve">оссийская Неделя традиционно проводится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дни</w:t>
      </w:r>
      <w:r>
        <w:t xml:space="preserve">, предшествующие </w:t>
      </w:r>
      <w:r>
        <w:t xml:space="preserve">Всемирному  </w:t>
      </w:r>
      <w:r>
        <w:t>Дню безопасного Ин</w:t>
      </w:r>
      <w:r>
        <w:t>тернета (второй вторник февраля</w:t>
      </w:r>
      <w:r w:rsidR="00F11219">
        <w:t>)</w:t>
      </w:r>
      <w:r>
        <w:t>.</w:t>
      </w:r>
    </w:p>
    <w:p w:rsidR="006610B4" w:rsidRDefault="00885FA7" w:rsidP="00153D9F">
      <w:pPr>
        <w:jc w:val="both"/>
      </w:pPr>
      <w:r>
        <w:t>Цель праздника – информировать людей об ответственном и безопасном использовании Интернета.</w:t>
      </w:r>
    </w:p>
    <w:p w:rsidR="00F11219" w:rsidRDefault="005F2749" w:rsidP="00153D9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ECE823" wp14:editId="11927649">
            <wp:simplePos x="0" y="0"/>
            <wp:positionH relativeFrom="column">
              <wp:posOffset>4154805</wp:posOffset>
            </wp:positionH>
            <wp:positionV relativeFrom="paragraph">
              <wp:posOffset>314960</wp:posOffset>
            </wp:positionV>
            <wp:extent cx="1429385" cy="1905635"/>
            <wp:effectExtent l="9525" t="0" r="8890" b="8890"/>
            <wp:wrapThrough wrapText="bothSides">
              <wp:wrapPolygon edited="0">
                <wp:start x="21456" y="-108"/>
                <wp:lineTo x="154" y="-108"/>
                <wp:lineTo x="154" y="21485"/>
                <wp:lineTo x="21456" y="21485"/>
                <wp:lineTo x="21456" y="-108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1_140136_resized_20180201_020643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938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19">
        <w:t xml:space="preserve">Принять участие </w:t>
      </w:r>
      <w:r w:rsidR="00F11219">
        <w:rPr>
          <w:b/>
          <w:bCs/>
        </w:rPr>
        <w:t>в Неделе</w:t>
      </w:r>
      <w:r w:rsidR="00F11219">
        <w:t xml:space="preserve"> может каждый. Этим он помогает сделать онлайн-среду удобнее и безопаснее не только для «общества», но и для себя и своих близких.</w:t>
      </w:r>
    </w:p>
    <w:p w:rsidR="00DC7EE7" w:rsidRDefault="00DC7EE7" w:rsidP="00153D9F">
      <w:pPr>
        <w:jc w:val="both"/>
      </w:pPr>
      <w:r>
        <w:t>В эт</w:t>
      </w:r>
      <w:r>
        <w:t>и</w:t>
      </w:r>
      <w:r>
        <w:t xml:space="preserve"> дн</w:t>
      </w:r>
      <w:r>
        <w:t>и в БПОУ УР «УРСПК»</w:t>
      </w:r>
      <w:r>
        <w:t xml:space="preserve"> проходят образовательные акции, проводятся </w:t>
      </w:r>
      <w:r>
        <w:t>уроки и конференции</w:t>
      </w:r>
      <w:r>
        <w:t>. Уча</w:t>
      </w:r>
      <w:r>
        <w:t xml:space="preserve">щиеся </w:t>
      </w:r>
      <w:r>
        <w:t xml:space="preserve">рассказывают о способах защиты личных данных. Презентуются проекты повышения безопасности, памятки и правила пользования глобальной сетью Интернет. </w:t>
      </w:r>
    </w:p>
    <w:p w:rsidR="005F2749" w:rsidRDefault="00C31112" w:rsidP="00153D9F">
      <w:pPr>
        <w:jc w:val="both"/>
      </w:pPr>
      <w:r>
        <w:rPr>
          <w:noProof/>
          <w:lang w:eastAsia="ru-RU"/>
        </w:rPr>
        <w:drawing>
          <wp:inline distT="0" distB="0" distL="0" distR="0" wp14:anchorId="3AD093D4" wp14:editId="6EC40687">
            <wp:extent cx="1564783" cy="11063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иальные сети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89" cy="11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3B5310" wp14:editId="0BEE8DEB">
            <wp:extent cx="1557485" cy="1101144"/>
            <wp:effectExtent l="0" t="0" r="508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иальные сет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85" cy="11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9F" w:rsidRDefault="00686BC4" w:rsidP="00153D9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2145D20" wp14:editId="02454B8D">
            <wp:simplePos x="0" y="0"/>
            <wp:positionH relativeFrom="column">
              <wp:posOffset>4559935</wp:posOffset>
            </wp:positionH>
            <wp:positionV relativeFrom="paragraph">
              <wp:posOffset>26670</wp:posOffset>
            </wp:positionV>
            <wp:extent cx="1564640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302" y="21191"/>
                <wp:lineTo x="2130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9F">
        <w:t xml:space="preserve">Учащиеся 1 курса специальности </w:t>
      </w:r>
      <w:r w:rsidR="00F11219">
        <w:t>«</w:t>
      </w:r>
      <w:r w:rsidR="00153D9F">
        <w:t>Преподавание в начальных классах</w:t>
      </w:r>
      <w:r w:rsidR="00F11219">
        <w:t>»</w:t>
      </w:r>
      <w:r w:rsidR="00153D9F">
        <w:t xml:space="preserve"> прошли он-</w:t>
      </w:r>
      <w:proofErr w:type="spellStart"/>
      <w:r w:rsidR="00153D9F">
        <w:t>лайн</w:t>
      </w:r>
      <w:proofErr w:type="spellEnd"/>
      <w:r w:rsidR="00153D9F">
        <w:t xml:space="preserve"> тестирование по безопасности в Интернете и получили Сертификаты Единого урока по безопасности в сети Интернет</w:t>
      </w:r>
      <w:r w:rsidR="00CD2DBE">
        <w:t>, набрав в среднем 77% правильных ответов</w:t>
      </w:r>
      <w:r w:rsidR="00F11219">
        <w:t>.</w:t>
      </w:r>
      <w:r>
        <w:t xml:space="preserve"> </w:t>
      </w:r>
      <w:bookmarkStart w:id="0" w:name="_GoBack"/>
      <w:bookmarkEnd w:id="0"/>
    </w:p>
    <w:p w:rsidR="005F2749" w:rsidRDefault="005F2749" w:rsidP="00153D9F">
      <w:pPr>
        <w:jc w:val="both"/>
      </w:pPr>
    </w:p>
    <w:sectPr w:rsidR="005F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B4"/>
    <w:rsid w:val="00153D9F"/>
    <w:rsid w:val="005F2749"/>
    <w:rsid w:val="006610B4"/>
    <w:rsid w:val="006708AF"/>
    <w:rsid w:val="00686BC4"/>
    <w:rsid w:val="0078597A"/>
    <w:rsid w:val="007E041C"/>
    <w:rsid w:val="00885FA7"/>
    <w:rsid w:val="00897EB6"/>
    <w:rsid w:val="009E1332"/>
    <w:rsid w:val="00C31112"/>
    <w:rsid w:val="00CD2DBE"/>
    <w:rsid w:val="00DC7EE7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2018-02-01T11:42:00Z</dcterms:created>
  <dcterms:modified xsi:type="dcterms:W3CDTF">2018-02-01T11:42:00Z</dcterms:modified>
</cp:coreProperties>
</file>